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15" w:rsidRPr="00056315" w:rsidRDefault="00056315" w:rsidP="00056315">
      <w:pPr>
        <w:spacing w:line="300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563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</w:t>
      </w:r>
    </w:p>
    <w:p w:rsidR="00056315" w:rsidRPr="00056315" w:rsidRDefault="00056315" w:rsidP="00056315">
      <w:pPr>
        <w:spacing w:line="300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Пользователь, регистрируясь на странице </w:t>
      </w:r>
      <w:hyperlink r:id="rId5" w:tgtFrame="_blank" w:history="1">
        <w:r w:rsidRPr="00056315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https://crm.expert-systems.com/auth/</w:t>
        </w:r>
      </w:hyperlink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 xml:space="preserve">, обязуется принять настоящее Согласие на обработку персональных данных (далее – Согласие). Пользователь дает свое согласие ООО «Эксперт Системс», которому принадлежит сайт </w:t>
      </w:r>
      <w:hyperlink r:id="rId6" w:tgtFrame="_blank" w:history="1">
        <w:proofErr w:type="gramStart"/>
        <w:r w:rsidRPr="00056315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ru-RU"/>
          </w:rPr>
          <w:t>https://crm.expert-systems.com/</w:t>
        </w:r>
      </w:hyperlink>
      <w:r w:rsidRPr="00056315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  <w:hyperlink r:id="rId7" w:tgtFrame="_blank" w:history="1">
        <w:r w:rsidRPr="00056315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 </w:t>
        </w:r>
      </w:hyperlink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которое расположено по адресу 111141, Москва, улица </w:t>
      </w:r>
      <w:proofErr w:type="spellStart"/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Кусковская</w:t>
      </w:r>
      <w:proofErr w:type="spellEnd"/>
      <w:r w:rsidRPr="0005631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дом 20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A, на обработку своих персональных данных со следующими условиями:</w:t>
      </w:r>
    </w:p>
    <w:p w:rsidR="00056315" w:rsidRPr="00056315" w:rsidRDefault="00056315" w:rsidP="00056315">
      <w:pPr>
        <w:spacing w:line="300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1. Согласие дается на обработку своих персональных данных, как без использования средств автоматизации, так и с их использованием.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2. Согласие дается на обработку следующих персональных данных: 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1) фамилия, имя, отчество;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3) номера контактных телефонов;</w:t>
      </w:r>
      <w:bookmarkStart w:id="0" w:name="_GoBack"/>
      <w:bookmarkEnd w:id="0"/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4) адрес электронной почты;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5) место работы и занимаемая должность.</w:t>
      </w:r>
    </w:p>
    <w:p w:rsidR="00056315" w:rsidRPr="00056315" w:rsidRDefault="00056315" w:rsidP="00056315">
      <w:pPr>
        <w:spacing w:line="300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56315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br/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3. Целью обработки персональных данных является – предоставление доступа к функционалу сайта </w:t>
      </w:r>
      <w:hyperlink r:id="rId8" w:tgtFrame="_blank" w:history="1">
        <w:r w:rsidRPr="00056315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https://crm.expert-systems.com/</w:t>
        </w:r>
      </w:hyperlink>
      <w:r w:rsidRPr="00056315">
        <w:rPr>
          <w:rFonts w:ascii="Times New Roman" w:eastAsia="Times New Roman" w:hAnsi="Times New Roman" w:cs="Times New Roman"/>
          <w:color w:val="800080"/>
          <w:u w:val="single"/>
          <w:lang w:eastAsia="ru-RU"/>
        </w:rPr>
        <w:t> 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для исполнения обязательств перед Пользователем.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4. Основанием для обработки персональных данных является Ст. 24 Конституции Российской Федерации; ст.6 Федерального закона №152-ФЗ «О персональных данных»; Устав ООО «Эксперт Системс», иные федеральные законы и нормативно правовые акты.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5. В ходе обработки с персональными данными будут совершены следующие действия (операции):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6. Передача персональных данных может осуществляться третьим лицам, только на основании установленного законодательства Российской Федерации, договора с участием Пользователя или с его согласия.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7. Персональные данные обрабатываются до ликвидации ООО «Эксперт Системс».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8. Согласие может быть отозвано Пользователем либо его законным представителем, путем направления заявления на электронную почту </w:t>
      </w:r>
      <w:hyperlink r:id="rId9" w:tgtFrame="_blank" w:history="1">
        <w:r w:rsidRPr="00056315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info@expert-systems.com</w:t>
        </w:r>
      </w:hyperlink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9. В случае отзыва Пользователем согласия на обработку персональных ООО "Эксперт Системс" вправе продолжить обработку персональных данных без согласия Пользователя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r w:rsidRPr="00056315">
        <w:rPr>
          <w:rFonts w:ascii="Times New Roman" w:eastAsia="Times New Roman" w:hAnsi="Times New Roman" w:cs="Times New Roman"/>
          <w:color w:val="000000"/>
          <w:lang w:eastAsia="ru-RU"/>
        </w:rPr>
        <w:br/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DC6B86" w:rsidRDefault="00DC6B86"/>
    <w:sectPr w:rsidR="00DC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1426BB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9"/>
    <w:rsid w:val="00056315"/>
    <w:rsid w:val="00074650"/>
    <w:rsid w:val="00170234"/>
    <w:rsid w:val="002455ED"/>
    <w:rsid w:val="002876E2"/>
    <w:rsid w:val="00367870"/>
    <w:rsid w:val="003760DE"/>
    <w:rsid w:val="00537BBF"/>
    <w:rsid w:val="005C4AA9"/>
    <w:rsid w:val="009A097B"/>
    <w:rsid w:val="00A36326"/>
    <w:rsid w:val="00AD6104"/>
    <w:rsid w:val="00B9352C"/>
    <w:rsid w:val="00C5737E"/>
    <w:rsid w:val="00D409BE"/>
    <w:rsid w:val="00DC6B86"/>
    <w:rsid w:val="00DD33D2"/>
    <w:rsid w:val="00F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A0C4-F5AD-4460-826E-58B9EF5A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header">
    <w:name w:val="item-header"/>
    <w:link w:val="item-header0"/>
    <w:qFormat/>
    <w:rsid w:val="00DD33D2"/>
    <w:pPr>
      <w:spacing w:before="480" w:after="480"/>
    </w:pPr>
    <w:rPr>
      <w:b/>
      <w:color w:val="2E74B5" w:themeColor="accent1" w:themeShade="BF"/>
      <w:sz w:val="28"/>
    </w:rPr>
  </w:style>
  <w:style w:type="character" w:customStyle="1" w:styleId="item-header0">
    <w:name w:val="item-header Знак"/>
    <w:basedOn w:val="a0"/>
    <w:link w:val="item-header"/>
    <w:rsid w:val="00DD33D2"/>
    <w:rPr>
      <w:b/>
      <w:color w:val="2E74B5" w:themeColor="accent1" w:themeShade="BF"/>
      <w:sz w:val="28"/>
    </w:rPr>
  </w:style>
  <w:style w:type="paragraph" w:styleId="3">
    <w:name w:val="List Bullet 3"/>
    <w:basedOn w:val="a"/>
    <w:uiPriority w:val="99"/>
    <w:semiHidden/>
    <w:unhideWhenUsed/>
    <w:rsid w:val="00B9352C"/>
    <w:pPr>
      <w:numPr>
        <w:numId w:val="2"/>
      </w:numPr>
      <w:contextualSpacing/>
    </w:pPr>
  </w:style>
  <w:style w:type="table" w:customStyle="1" w:styleId="TableNormal">
    <w:name w:val="TableNormal"/>
    <w:basedOn w:val="a3"/>
    <w:uiPriority w:val="99"/>
    <w:rsid w:val="00C5737E"/>
    <w:rPr>
      <w:sz w:val="20"/>
      <w:szCs w:val="20"/>
      <w:lang w:val="en-US" w:eastAsia="ru-RU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5DCE4" w:themeFill="text2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Grid Table Light"/>
    <w:basedOn w:val="a1"/>
    <w:uiPriority w:val="40"/>
    <w:rsid w:val="00AD610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tem-table">
    <w:name w:val="item-table"/>
    <w:basedOn w:val="a3"/>
    <w:uiPriority w:val="99"/>
    <w:rsid w:val="002455ED"/>
    <w:rPr>
      <w:lang w:val="en-US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5DCE4" w:themeFill="text2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tem-underline">
    <w:name w:val="item-underline"/>
    <w:basedOn w:val="a"/>
    <w:link w:val="item-underline0"/>
    <w:qFormat/>
    <w:rsid w:val="003760DE"/>
    <w:rPr>
      <w:b/>
      <w:i/>
      <w:dstrike/>
      <w:color w:val="FF0000"/>
      <w:sz w:val="40"/>
      <w:u w:val="single"/>
    </w:rPr>
  </w:style>
  <w:style w:type="character" w:customStyle="1" w:styleId="item-underline0">
    <w:name w:val="item-underline Знак"/>
    <w:basedOn w:val="a0"/>
    <w:link w:val="item-underline"/>
    <w:rsid w:val="003760DE"/>
    <w:rPr>
      <w:b/>
      <w:i/>
      <w:dstrike/>
      <w:color w:val="FF0000"/>
      <w:sz w:val="40"/>
      <w:u w:val="single"/>
    </w:rPr>
  </w:style>
  <w:style w:type="paragraph" w:customStyle="1" w:styleId="item-underline2">
    <w:name w:val="item-underline2"/>
    <w:basedOn w:val="a"/>
    <w:link w:val="item-underline20"/>
    <w:qFormat/>
    <w:rsid w:val="009A097B"/>
    <w:rPr>
      <w:rFonts w:ascii="Arial" w:hAnsi="Arial"/>
      <w:u w:val="single"/>
    </w:rPr>
  </w:style>
  <w:style w:type="character" w:customStyle="1" w:styleId="item-underline20">
    <w:name w:val="item-underline2 Знак"/>
    <w:basedOn w:val="a0"/>
    <w:link w:val="item-underline2"/>
    <w:rsid w:val="009A097B"/>
    <w:rPr>
      <w:rFonts w:ascii="Arial" w:hAnsi="Arial"/>
      <w:u w:val="single"/>
    </w:rPr>
  </w:style>
  <w:style w:type="paragraph" w:customStyle="1" w:styleId="underline">
    <w:name w:val="underline"/>
    <w:basedOn w:val="a"/>
    <w:link w:val="underline0"/>
    <w:qFormat/>
    <w:rsid w:val="00D409BE"/>
    <w:rPr>
      <w:u w:val="single"/>
    </w:rPr>
  </w:style>
  <w:style w:type="character" w:customStyle="1" w:styleId="underline0">
    <w:name w:val="underline Знак"/>
    <w:basedOn w:val="a0"/>
    <w:link w:val="underline"/>
    <w:rsid w:val="00D409BE"/>
    <w:rPr>
      <w:u w:val="single"/>
    </w:rPr>
  </w:style>
  <w:style w:type="paragraph" w:customStyle="1" w:styleId="underline2">
    <w:name w:val="underline2"/>
    <w:basedOn w:val="a"/>
    <w:link w:val="underline20"/>
    <w:autoRedefine/>
    <w:qFormat/>
    <w:rsid w:val="00F2338F"/>
    <w:rPr>
      <w:u w:val="single"/>
    </w:rPr>
  </w:style>
  <w:style w:type="character" w:customStyle="1" w:styleId="underline20">
    <w:name w:val="underline2 Знак"/>
    <w:basedOn w:val="a0"/>
    <w:link w:val="underline2"/>
    <w:rsid w:val="00F2338F"/>
    <w:rPr>
      <w:u w:val="single"/>
    </w:rPr>
  </w:style>
  <w:style w:type="character" w:styleId="a4">
    <w:name w:val="Strong"/>
    <w:basedOn w:val="a0"/>
    <w:uiPriority w:val="22"/>
    <w:qFormat/>
    <w:rsid w:val="00056315"/>
    <w:rPr>
      <w:b/>
      <w:bCs/>
    </w:rPr>
  </w:style>
  <w:style w:type="character" w:styleId="a5">
    <w:name w:val="Hyperlink"/>
    <w:basedOn w:val="a0"/>
    <w:uiPriority w:val="99"/>
    <w:semiHidden/>
    <w:unhideWhenUsed/>
    <w:rsid w:val="0005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6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1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.bpe24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.bpe2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m.expert-system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m.expert-systems.com/au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xpert-system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Щипанов</dc:creator>
  <cp:keywords/>
  <dc:description/>
  <cp:lastModifiedBy>Денис Щипанов</cp:lastModifiedBy>
  <cp:revision>3</cp:revision>
  <dcterms:created xsi:type="dcterms:W3CDTF">2017-07-17T14:09:00Z</dcterms:created>
  <dcterms:modified xsi:type="dcterms:W3CDTF">2017-07-17T14:10:00Z</dcterms:modified>
</cp:coreProperties>
</file>